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2559B1" w14:textId="77777777" w:rsidR="00F24153" w:rsidRPr="00890813" w:rsidRDefault="00000000">
      <w:pPr>
        <w:pStyle w:val="Heading1"/>
        <w:rPr>
          <w:rFonts w:ascii="Avenir Book" w:hAnsi="Avenir Book"/>
          <w:color w:val="404040" w:themeColor="text1" w:themeTint="BF"/>
        </w:rPr>
      </w:pPr>
      <w:r w:rsidRPr="00890813">
        <w:rPr>
          <w:rFonts w:ascii="Avenir Book" w:hAnsi="Avenir Book"/>
          <w:color w:val="404040" w:themeColor="text1" w:themeTint="BF"/>
        </w:rPr>
        <w:t>ANDRES MUNERA</w:t>
      </w:r>
    </w:p>
    <w:p w14:paraId="76EE9CDC" w14:textId="5912EDC8" w:rsidR="00F24153" w:rsidRPr="00890813" w:rsidRDefault="00000000">
      <w:pPr>
        <w:rPr>
          <w:rFonts w:ascii="Avenir Book" w:hAnsi="Avenir Book"/>
          <w:color w:val="404040" w:themeColor="text1" w:themeTint="BF"/>
        </w:rPr>
      </w:pPr>
      <w:r w:rsidRPr="00890813">
        <w:rPr>
          <w:rFonts w:ascii="Avenir Book" w:hAnsi="Avenir Book"/>
          <w:b/>
          <w:color w:val="404040" w:themeColor="text1" w:themeTint="BF"/>
        </w:rPr>
        <w:t>Senior Art Director | Integrated Brand &amp; Digital Creative | AI-Enabled Creative</w:t>
      </w:r>
      <w:r w:rsidRPr="00890813">
        <w:rPr>
          <w:rFonts w:ascii="Avenir Book" w:hAnsi="Avenir Book"/>
          <w:b/>
          <w:color w:val="404040" w:themeColor="text1" w:themeTint="BF"/>
        </w:rPr>
        <w:br/>
      </w:r>
      <w:r w:rsidRPr="00890813">
        <w:rPr>
          <w:rFonts w:ascii="Avenir Book" w:hAnsi="Avenir Book"/>
          <w:color w:val="404040" w:themeColor="text1" w:themeTint="BF"/>
        </w:rPr>
        <w:t>Colombia | USA | Open to Remote | Contract | On-site</w:t>
      </w:r>
      <w:r w:rsidRPr="00890813">
        <w:rPr>
          <w:rFonts w:ascii="Avenir Book" w:hAnsi="Avenir Book"/>
          <w:color w:val="404040" w:themeColor="text1" w:themeTint="BF"/>
        </w:rPr>
        <w:br/>
      </w:r>
      <w:hyperlink r:id="rId6" w:history="1">
        <w:r w:rsidRPr="00890813">
          <w:rPr>
            <w:rStyle w:val="Hyperlink"/>
            <w:rFonts w:ascii="Avenir Book" w:hAnsi="Avenir Book"/>
            <w:color w:val="404040" w:themeColor="text1" w:themeTint="BF"/>
          </w:rPr>
          <w:t>Por</w:t>
        </w:r>
        <w:r w:rsidRPr="00890813">
          <w:rPr>
            <w:rStyle w:val="Hyperlink"/>
            <w:rFonts w:ascii="Avenir Book" w:hAnsi="Avenir Book"/>
            <w:color w:val="404040" w:themeColor="text1" w:themeTint="BF"/>
          </w:rPr>
          <w:t>t</w:t>
        </w:r>
        <w:r w:rsidRPr="00890813">
          <w:rPr>
            <w:rStyle w:val="Hyperlink"/>
            <w:rFonts w:ascii="Avenir Book" w:hAnsi="Avenir Book"/>
            <w:color w:val="404040" w:themeColor="text1" w:themeTint="BF"/>
          </w:rPr>
          <w:t>folio</w:t>
        </w:r>
      </w:hyperlink>
      <w:r w:rsidRPr="00890813">
        <w:rPr>
          <w:rFonts w:ascii="Avenir Book" w:hAnsi="Avenir Book"/>
          <w:color w:val="404040" w:themeColor="text1" w:themeTint="BF"/>
        </w:rPr>
        <w:t xml:space="preserve"> | </w:t>
      </w:r>
      <w:hyperlink r:id="rId7" w:history="1">
        <w:r w:rsidRPr="00890813">
          <w:rPr>
            <w:rStyle w:val="Hyperlink"/>
            <w:rFonts w:ascii="Avenir Book" w:hAnsi="Avenir Book"/>
            <w:color w:val="404040" w:themeColor="text1" w:themeTint="BF"/>
          </w:rPr>
          <w:t>Lin</w:t>
        </w:r>
        <w:r w:rsidRPr="00890813">
          <w:rPr>
            <w:rStyle w:val="Hyperlink"/>
            <w:rFonts w:ascii="Avenir Book" w:hAnsi="Avenir Book"/>
            <w:color w:val="404040" w:themeColor="text1" w:themeTint="BF"/>
          </w:rPr>
          <w:t>k</w:t>
        </w:r>
        <w:r w:rsidRPr="00890813">
          <w:rPr>
            <w:rStyle w:val="Hyperlink"/>
            <w:rFonts w:ascii="Avenir Book" w:hAnsi="Avenir Book"/>
            <w:color w:val="404040" w:themeColor="text1" w:themeTint="BF"/>
          </w:rPr>
          <w:t>edIn</w:t>
        </w:r>
      </w:hyperlink>
    </w:p>
    <w:p w14:paraId="3B04A1A7" w14:textId="77777777" w:rsidR="00F24153" w:rsidRPr="00890813" w:rsidRDefault="00000000">
      <w:pPr>
        <w:pStyle w:val="Heading2"/>
        <w:rPr>
          <w:rFonts w:ascii="Avenir Book" w:hAnsi="Avenir Book"/>
          <w:color w:val="404040" w:themeColor="text1" w:themeTint="BF"/>
        </w:rPr>
      </w:pPr>
      <w:r w:rsidRPr="00890813">
        <w:rPr>
          <w:rFonts w:ascii="Avenir Book" w:hAnsi="Avenir Book"/>
          <w:color w:val="404040" w:themeColor="text1" w:themeTint="BF"/>
        </w:rPr>
        <w:t>PROFESSIONAL SUMMARY</w:t>
      </w:r>
    </w:p>
    <w:p w14:paraId="3BBA5591" w14:textId="77777777" w:rsidR="00F24153" w:rsidRPr="00890813" w:rsidRDefault="00000000">
      <w:pPr>
        <w:rPr>
          <w:rFonts w:ascii="Avenir Book" w:hAnsi="Avenir Book"/>
          <w:color w:val="404040" w:themeColor="text1" w:themeTint="BF"/>
        </w:rPr>
      </w:pPr>
      <w:r w:rsidRPr="00890813">
        <w:rPr>
          <w:rFonts w:ascii="Avenir Book" w:hAnsi="Avenir Book"/>
          <w:color w:val="404040" w:themeColor="text1" w:themeTint="BF"/>
        </w:rPr>
        <w:t>Senior Art Director with extensive experience creating integrated campaigns, brand systems and digital experiences for multicultural and global brands across the U.S. and Latin America. Specialized in translating business objectives into compelling creative solutions across brand, digital, social and experiential channels. Recognized by leading international advertising awards and known for combining strategic thinking, visual craft and AI-assisted creative workflows.</w:t>
      </w:r>
    </w:p>
    <w:p w14:paraId="7671639B" w14:textId="77777777" w:rsidR="00F24153" w:rsidRPr="00890813" w:rsidRDefault="00000000">
      <w:pPr>
        <w:pStyle w:val="Heading2"/>
        <w:rPr>
          <w:rFonts w:ascii="Avenir Book" w:hAnsi="Avenir Book"/>
          <w:color w:val="404040" w:themeColor="text1" w:themeTint="BF"/>
        </w:rPr>
      </w:pPr>
      <w:r w:rsidRPr="00890813">
        <w:rPr>
          <w:rFonts w:ascii="Avenir Book" w:hAnsi="Avenir Book"/>
          <w:color w:val="404040" w:themeColor="text1" w:themeTint="BF"/>
        </w:rPr>
        <w:t>CORE SKILLS</w:t>
      </w:r>
    </w:p>
    <w:p w14:paraId="77071988" w14:textId="77777777" w:rsidR="00F24153" w:rsidRPr="00890813" w:rsidRDefault="00000000">
      <w:pPr>
        <w:rPr>
          <w:rFonts w:ascii="Avenir Book" w:hAnsi="Avenir Book"/>
          <w:color w:val="404040" w:themeColor="text1" w:themeTint="BF"/>
        </w:rPr>
      </w:pPr>
      <w:r w:rsidRPr="00890813">
        <w:rPr>
          <w:rFonts w:ascii="Avenir Book" w:hAnsi="Avenir Book"/>
          <w:color w:val="404040" w:themeColor="text1" w:themeTint="BF"/>
        </w:rPr>
        <w:t>Integrated Campaigns • Brand Design • Art Direction • Creative Strategy • Creative Concept Development • Digital Marketing • Social Content • Visual Storytelling • Multicultural Marketing • Client Presentations • Cross-functional Collaboration • Adobe Creative Cloud • Photoshop • Illustrator • Figma • Generative AI • Prompt Creation</w:t>
      </w:r>
    </w:p>
    <w:p w14:paraId="666B69B8" w14:textId="77777777" w:rsidR="00F24153" w:rsidRPr="00890813" w:rsidRDefault="00000000">
      <w:pPr>
        <w:pStyle w:val="Heading2"/>
        <w:rPr>
          <w:rFonts w:ascii="Avenir Book" w:hAnsi="Avenir Book"/>
          <w:color w:val="404040" w:themeColor="text1" w:themeTint="BF"/>
        </w:rPr>
      </w:pPr>
      <w:r w:rsidRPr="00890813">
        <w:rPr>
          <w:rFonts w:ascii="Avenir Book" w:hAnsi="Avenir Book"/>
          <w:color w:val="404040" w:themeColor="text1" w:themeTint="BF"/>
        </w:rPr>
        <w:t>PROFESSIONAL EXPERIENCE</w:t>
      </w:r>
    </w:p>
    <w:p w14:paraId="41C3A6AA" w14:textId="77777777" w:rsidR="00F24153" w:rsidRPr="00890813" w:rsidRDefault="00000000">
      <w:pPr>
        <w:rPr>
          <w:rFonts w:ascii="Avenir Book" w:hAnsi="Avenir Book"/>
          <w:color w:val="404040" w:themeColor="text1" w:themeTint="BF"/>
        </w:rPr>
      </w:pPr>
      <w:r w:rsidRPr="00890813">
        <w:rPr>
          <w:rFonts w:ascii="Avenir Book" w:hAnsi="Avenir Book"/>
          <w:b/>
          <w:color w:val="404040" w:themeColor="text1" w:themeTint="BF"/>
        </w:rPr>
        <w:t>Dieste Inc. | Senior Art Director | 2022–2025</w:t>
      </w:r>
    </w:p>
    <w:p w14:paraId="09DD940A" w14:textId="77777777" w:rsidR="00F24153" w:rsidRPr="00890813" w:rsidRDefault="00000000">
      <w:pPr>
        <w:pStyle w:val="ListBullet"/>
        <w:rPr>
          <w:rFonts w:ascii="Avenir Book" w:hAnsi="Avenir Book"/>
          <w:color w:val="404040" w:themeColor="text1" w:themeTint="BF"/>
        </w:rPr>
      </w:pPr>
      <w:r w:rsidRPr="00890813">
        <w:rPr>
          <w:rFonts w:ascii="Avenir Book" w:hAnsi="Avenir Book"/>
          <w:color w:val="404040" w:themeColor="text1" w:themeTint="BF"/>
        </w:rPr>
        <w:t>Developed integrated campaigns by translating business objectives into cross-channel creative concepts.</w:t>
      </w:r>
    </w:p>
    <w:p w14:paraId="1484F3AA" w14:textId="77777777" w:rsidR="00F24153" w:rsidRPr="00890813" w:rsidRDefault="00000000">
      <w:pPr>
        <w:pStyle w:val="ListBullet"/>
        <w:rPr>
          <w:rFonts w:ascii="Avenir Book" w:hAnsi="Avenir Book"/>
          <w:color w:val="404040" w:themeColor="text1" w:themeTint="BF"/>
        </w:rPr>
      </w:pPr>
      <w:r w:rsidRPr="00890813">
        <w:rPr>
          <w:rFonts w:ascii="Avenir Book" w:hAnsi="Avenir Book"/>
          <w:color w:val="404040" w:themeColor="text1" w:themeTint="BF"/>
        </w:rPr>
        <w:t>Streamlined campaign development through close collaboration with strategy, copywriting and design teams.</w:t>
      </w:r>
    </w:p>
    <w:p w14:paraId="4B8484CB" w14:textId="77777777" w:rsidR="00F24153" w:rsidRPr="00890813" w:rsidRDefault="00000000">
      <w:pPr>
        <w:pStyle w:val="ListBullet"/>
        <w:rPr>
          <w:rFonts w:ascii="Avenir Book" w:hAnsi="Avenir Book"/>
          <w:color w:val="404040" w:themeColor="text1" w:themeTint="BF"/>
        </w:rPr>
      </w:pPr>
      <w:r w:rsidRPr="00890813">
        <w:rPr>
          <w:rFonts w:ascii="Avenir Book" w:hAnsi="Avenir Book"/>
          <w:color w:val="404040" w:themeColor="text1" w:themeTint="BF"/>
        </w:rPr>
        <w:t>Built scalable visual systems that strengthened brand consistency across digital and social platforms.</w:t>
      </w:r>
    </w:p>
    <w:p w14:paraId="35E736E3" w14:textId="77777777" w:rsidR="00F24153" w:rsidRPr="00890813" w:rsidRDefault="00000000">
      <w:pPr>
        <w:rPr>
          <w:rFonts w:ascii="Avenir Book" w:hAnsi="Avenir Book"/>
          <w:color w:val="404040" w:themeColor="text1" w:themeTint="BF"/>
        </w:rPr>
      </w:pPr>
      <w:r w:rsidRPr="00890813">
        <w:rPr>
          <w:rFonts w:ascii="Avenir Book" w:hAnsi="Avenir Book"/>
          <w:b/>
          <w:color w:val="404040" w:themeColor="text1" w:themeTint="BF"/>
        </w:rPr>
        <w:t>Casanova//McCann | Senior Art Director | 2010–2019</w:t>
      </w:r>
    </w:p>
    <w:p w14:paraId="023185D3" w14:textId="77777777" w:rsidR="00F24153" w:rsidRPr="00890813" w:rsidRDefault="00000000">
      <w:pPr>
        <w:pStyle w:val="ListBullet"/>
        <w:rPr>
          <w:rFonts w:ascii="Avenir Book" w:hAnsi="Avenir Book"/>
          <w:color w:val="404040" w:themeColor="text1" w:themeTint="BF"/>
        </w:rPr>
      </w:pPr>
      <w:r w:rsidRPr="00890813">
        <w:rPr>
          <w:rFonts w:ascii="Avenir Book" w:hAnsi="Avenir Book"/>
          <w:color w:val="404040" w:themeColor="text1" w:themeTint="BF"/>
        </w:rPr>
        <w:t>Created culturally relevant campaigns connecting national brands with multicultural audiences.</w:t>
      </w:r>
    </w:p>
    <w:p w14:paraId="40E79D95" w14:textId="77777777" w:rsidR="00F24153" w:rsidRPr="00890813" w:rsidRDefault="00000000">
      <w:pPr>
        <w:pStyle w:val="ListBullet"/>
        <w:rPr>
          <w:rFonts w:ascii="Avenir Book" w:hAnsi="Avenir Book"/>
          <w:color w:val="404040" w:themeColor="text1" w:themeTint="BF"/>
        </w:rPr>
      </w:pPr>
      <w:r w:rsidRPr="00890813">
        <w:rPr>
          <w:rFonts w:ascii="Avenir Book" w:hAnsi="Avenir Book"/>
          <w:color w:val="404040" w:themeColor="text1" w:themeTint="BF"/>
        </w:rPr>
        <w:t>Launched integrated initiatives across digital, social, print and broadcast media.</w:t>
      </w:r>
    </w:p>
    <w:p w14:paraId="496779E1" w14:textId="77777777" w:rsidR="00F24153" w:rsidRPr="00890813" w:rsidRDefault="00000000">
      <w:pPr>
        <w:rPr>
          <w:rFonts w:ascii="Avenir Book" w:hAnsi="Avenir Book"/>
          <w:color w:val="404040" w:themeColor="text1" w:themeTint="BF"/>
        </w:rPr>
      </w:pPr>
      <w:r w:rsidRPr="00890813">
        <w:rPr>
          <w:rFonts w:ascii="Avenir Book" w:hAnsi="Avenir Book"/>
          <w:b/>
          <w:color w:val="404040" w:themeColor="text1" w:themeTint="BF"/>
        </w:rPr>
        <w:t>Zubi | Senior Art Director | 2009</w:t>
      </w:r>
    </w:p>
    <w:p w14:paraId="21BB7C8A" w14:textId="77777777" w:rsidR="00F24153" w:rsidRPr="00890813" w:rsidRDefault="00000000">
      <w:pPr>
        <w:pStyle w:val="ListBullet"/>
        <w:rPr>
          <w:rFonts w:ascii="Avenir Book" w:hAnsi="Avenir Book"/>
          <w:color w:val="404040" w:themeColor="text1" w:themeTint="BF"/>
        </w:rPr>
      </w:pPr>
      <w:r w:rsidRPr="00890813">
        <w:rPr>
          <w:rFonts w:ascii="Avenir Book" w:hAnsi="Avenir Book"/>
          <w:color w:val="404040" w:themeColor="text1" w:themeTint="BF"/>
        </w:rPr>
        <w:t>Developed concept-driven campaigns for nationally recognized consumer brands.</w:t>
      </w:r>
    </w:p>
    <w:p w14:paraId="30A57EC5" w14:textId="77777777" w:rsidR="00F24153" w:rsidRPr="00890813" w:rsidRDefault="00000000">
      <w:pPr>
        <w:rPr>
          <w:rFonts w:ascii="Avenir Book" w:hAnsi="Avenir Book"/>
          <w:color w:val="404040" w:themeColor="text1" w:themeTint="BF"/>
        </w:rPr>
      </w:pPr>
      <w:r w:rsidRPr="00890813">
        <w:rPr>
          <w:rFonts w:ascii="Avenir Book" w:hAnsi="Avenir Book"/>
          <w:b/>
          <w:color w:val="404040" w:themeColor="text1" w:themeTint="BF"/>
        </w:rPr>
        <w:t>GALLEGOS United | Senior Art Director | 2005–2008</w:t>
      </w:r>
    </w:p>
    <w:p w14:paraId="57FD0DBA" w14:textId="6AA56A14" w:rsidR="00F24153" w:rsidRPr="00890813" w:rsidRDefault="001F7307">
      <w:pPr>
        <w:pStyle w:val="ListBullet"/>
        <w:rPr>
          <w:rFonts w:ascii="Avenir Book" w:hAnsi="Avenir Book"/>
          <w:color w:val="404040" w:themeColor="text1" w:themeTint="BF"/>
        </w:rPr>
      </w:pPr>
      <w:r w:rsidRPr="00890813">
        <w:rPr>
          <w:rFonts w:ascii="Avenir Book" w:hAnsi="Avenir Book"/>
          <w:color w:val="404040" w:themeColor="text1" w:themeTint="BF"/>
        </w:rPr>
        <w:t>Created integrated campaigns across television, digital and experiential media.</w:t>
      </w:r>
    </w:p>
    <w:p w14:paraId="22048152" w14:textId="77777777" w:rsidR="00F24153" w:rsidRPr="00890813" w:rsidRDefault="00000000">
      <w:pPr>
        <w:rPr>
          <w:rFonts w:ascii="Avenir Book" w:hAnsi="Avenir Book"/>
          <w:color w:val="404040" w:themeColor="text1" w:themeTint="BF"/>
        </w:rPr>
      </w:pPr>
      <w:r w:rsidRPr="00890813">
        <w:rPr>
          <w:rFonts w:ascii="Avenir Book" w:hAnsi="Avenir Book"/>
          <w:b/>
          <w:color w:val="404040" w:themeColor="text1" w:themeTint="BF"/>
        </w:rPr>
        <w:lastRenderedPageBreak/>
        <w:t>DDB Panama | Senior Creative Art Director | 2002–2004</w:t>
      </w:r>
    </w:p>
    <w:p w14:paraId="21E1FE15" w14:textId="1EBFED6F" w:rsidR="00F24153" w:rsidRPr="00890813" w:rsidRDefault="001F7307">
      <w:pPr>
        <w:pStyle w:val="ListBullet"/>
        <w:rPr>
          <w:rFonts w:ascii="Avenir Book" w:hAnsi="Avenir Book"/>
          <w:color w:val="404040" w:themeColor="text1" w:themeTint="BF"/>
        </w:rPr>
      </w:pPr>
      <w:r w:rsidRPr="00890813">
        <w:rPr>
          <w:rFonts w:ascii="Avenir Book" w:hAnsi="Avenir Book"/>
          <w:color w:val="404040" w:themeColor="text1" w:themeTint="BF"/>
        </w:rPr>
        <w:t>Led regional creative development for international brands.</w:t>
      </w:r>
    </w:p>
    <w:p w14:paraId="75DD368E" w14:textId="77777777" w:rsidR="00F24153" w:rsidRPr="00890813" w:rsidRDefault="00000000">
      <w:pPr>
        <w:rPr>
          <w:rFonts w:ascii="Avenir Book" w:hAnsi="Avenir Book"/>
          <w:color w:val="404040" w:themeColor="text1" w:themeTint="BF"/>
        </w:rPr>
      </w:pPr>
      <w:r w:rsidRPr="00890813">
        <w:rPr>
          <w:rFonts w:ascii="Avenir Book" w:hAnsi="Avenir Book"/>
          <w:b/>
          <w:color w:val="404040" w:themeColor="text1" w:themeTint="BF"/>
        </w:rPr>
        <w:t>DDB Colombia | Art Director / Copywriter | 1994–1997</w:t>
      </w:r>
    </w:p>
    <w:p w14:paraId="4282D800" w14:textId="77777777" w:rsidR="00F24153" w:rsidRPr="00890813" w:rsidRDefault="00000000">
      <w:pPr>
        <w:pStyle w:val="ListBullet"/>
        <w:rPr>
          <w:rFonts w:ascii="Avenir Book" w:hAnsi="Avenir Book"/>
          <w:color w:val="404040" w:themeColor="text1" w:themeTint="BF"/>
        </w:rPr>
      </w:pPr>
      <w:r w:rsidRPr="00890813">
        <w:rPr>
          <w:rFonts w:ascii="Avenir Book" w:hAnsi="Avenir Book"/>
          <w:color w:val="404040" w:themeColor="text1" w:themeTint="BF"/>
        </w:rPr>
        <w:t>Created integrated campaigns by combining copywriting, concept development and visual design.</w:t>
      </w:r>
    </w:p>
    <w:p w14:paraId="30A55FED" w14:textId="77777777" w:rsidR="00F24153" w:rsidRPr="00890813" w:rsidRDefault="00000000">
      <w:pPr>
        <w:pStyle w:val="Heading2"/>
        <w:rPr>
          <w:rFonts w:ascii="Avenir Book" w:hAnsi="Avenir Book"/>
          <w:color w:val="404040" w:themeColor="text1" w:themeTint="BF"/>
        </w:rPr>
      </w:pPr>
      <w:r w:rsidRPr="00890813">
        <w:rPr>
          <w:rFonts w:ascii="Avenir Book" w:hAnsi="Avenir Book"/>
          <w:color w:val="404040" w:themeColor="text1" w:themeTint="BF"/>
        </w:rPr>
        <w:t>SELECTED CLIENTS</w:t>
      </w:r>
    </w:p>
    <w:p w14:paraId="535DDE77" w14:textId="77777777" w:rsidR="00F24153" w:rsidRPr="00890813" w:rsidRDefault="00000000">
      <w:pPr>
        <w:rPr>
          <w:rFonts w:ascii="Avenir Book" w:hAnsi="Avenir Book"/>
          <w:color w:val="404040" w:themeColor="text1" w:themeTint="BF"/>
        </w:rPr>
      </w:pPr>
      <w:r w:rsidRPr="00890813">
        <w:rPr>
          <w:rFonts w:ascii="Avenir Book" w:hAnsi="Avenir Book"/>
          <w:color w:val="404040" w:themeColor="text1" w:themeTint="BF"/>
        </w:rPr>
        <w:t>AT&amp;T • California Lottery • Comcast • Got Milk? • Nestlé • Nescafé • AdCouncil • Chevrolet • Ford • American Express • Frito-Lay • Genesis • MTV • Tecate • Bancolombia • Museo de Antioquia</w:t>
      </w:r>
    </w:p>
    <w:p w14:paraId="532C4D20" w14:textId="77777777" w:rsidR="00F24153" w:rsidRPr="00890813" w:rsidRDefault="00000000">
      <w:pPr>
        <w:pStyle w:val="Heading2"/>
        <w:rPr>
          <w:rFonts w:ascii="Avenir Book" w:hAnsi="Avenir Book"/>
          <w:color w:val="404040" w:themeColor="text1" w:themeTint="BF"/>
        </w:rPr>
      </w:pPr>
      <w:r w:rsidRPr="00890813">
        <w:rPr>
          <w:rFonts w:ascii="Avenir Book" w:hAnsi="Avenir Book"/>
          <w:color w:val="404040" w:themeColor="text1" w:themeTint="BF"/>
        </w:rPr>
        <w:t>AWARDS</w:t>
      </w:r>
    </w:p>
    <w:p w14:paraId="6597B2EB" w14:textId="77777777" w:rsidR="00F24153" w:rsidRPr="00890813" w:rsidRDefault="00000000">
      <w:pPr>
        <w:rPr>
          <w:rFonts w:ascii="Avenir Book" w:hAnsi="Avenir Book"/>
          <w:color w:val="404040" w:themeColor="text1" w:themeTint="BF"/>
        </w:rPr>
      </w:pPr>
      <w:r w:rsidRPr="00890813">
        <w:rPr>
          <w:rFonts w:ascii="Avenir Book" w:hAnsi="Avenir Book"/>
          <w:color w:val="404040" w:themeColor="text1" w:themeTint="BF"/>
        </w:rPr>
        <w:t>Cannes Lions • FIAP • El Ojo de Iberoamérica • El Sol • Webby Awards</w:t>
      </w:r>
    </w:p>
    <w:sectPr w:rsidR="00F24153" w:rsidRPr="0089081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5493748">
    <w:abstractNumId w:val="8"/>
  </w:num>
  <w:num w:numId="2" w16cid:durableId="1465659495">
    <w:abstractNumId w:val="6"/>
  </w:num>
  <w:num w:numId="3" w16cid:durableId="460079389">
    <w:abstractNumId w:val="5"/>
  </w:num>
  <w:num w:numId="4" w16cid:durableId="465664966">
    <w:abstractNumId w:val="4"/>
  </w:num>
  <w:num w:numId="5" w16cid:durableId="1698777800">
    <w:abstractNumId w:val="7"/>
  </w:num>
  <w:num w:numId="6" w16cid:durableId="733282439">
    <w:abstractNumId w:val="3"/>
  </w:num>
  <w:num w:numId="7" w16cid:durableId="1454518194">
    <w:abstractNumId w:val="2"/>
  </w:num>
  <w:num w:numId="8" w16cid:durableId="1703481138">
    <w:abstractNumId w:val="1"/>
  </w:num>
  <w:num w:numId="9" w16cid:durableId="4941499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7307"/>
    <w:rsid w:val="0029639D"/>
    <w:rsid w:val="00326F90"/>
    <w:rsid w:val="00581973"/>
    <w:rsid w:val="00890813"/>
    <w:rsid w:val="00AA1D8D"/>
    <w:rsid w:val="00B47730"/>
    <w:rsid w:val="00CB0664"/>
    <w:rsid w:val="00E3309D"/>
    <w:rsid w:val="00F241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C43A96"/>
  <w14:defaultImageDpi w14:val="300"/>
  <w15:docId w15:val="{2010A72A-A093-9045-B048-DF27D8BA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309D"/>
    <w:rPr>
      <w:color w:val="0000FF" w:themeColor="hyperlink"/>
      <w:u w:val="single"/>
    </w:rPr>
  </w:style>
  <w:style w:type="character" w:styleId="UnresolvedMention">
    <w:name w:val="Unresolved Mention"/>
    <w:basedOn w:val="DefaultParagraphFont"/>
    <w:uiPriority w:val="99"/>
    <w:semiHidden/>
    <w:unhideWhenUsed/>
    <w:rsid w:val="00E3309D"/>
    <w:rPr>
      <w:color w:val="605E5C"/>
      <w:shd w:val="clear" w:color="auto" w:fill="E1DFDD"/>
    </w:rPr>
  </w:style>
  <w:style w:type="character" w:styleId="FollowedHyperlink">
    <w:name w:val="FollowedHyperlink"/>
    <w:basedOn w:val="DefaultParagraphFont"/>
    <w:uiPriority w:val="99"/>
    <w:semiHidden/>
    <w:unhideWhenUsed/>
    <w:rsid w:val="00E330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andres-mune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ndresportfoli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321</Words>
  <Characters>2191</Characters>
  <Application>Microsoft Office Word</Application>
  <DocSecurity>0</DocSecurity>
  <Lines>45</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Andres Munera</cp:lastModifiedBy>
  <cp:revision>4</cp:revision>
  <dcterms:created xsi:type="dcterms:W3CDTF">2013-12-23T23:15:00Z</dcterms:created>
  <dcterms:modified xsi:type="dcterms:W3CDTF">2026-07-16T16:43:00Z</dcterms:modified>
  <cp:category/>
</cp:coreProperties>
</file>